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01"/>
        <w:gridCol w:w="8253"/>
      </w:tblGrid>
      <w:tr w:rsidR="0038065F" w:rsidRPr="007D7929" w14:paraId="784A5CD8" w14:textId="77777777" w:rsidTr="0038065F">
        <w:tc>
          <w:tcPr>
            <w:tcW w:w="817" w:type="dxa"/>
          </w:tcPr>
          <w:p w14:paraId="12D3A114" w14:textId="77777777" w:rsidR="0038065F" w:rsidRPr="007D7929" w:rsidRDefault="0038065F" w:rsidP="0038065F">
            <w:pPr>
              <w:spacing w:after="0" w:line="240" w:lineRule="auto"/>
              <w:jc w:val="center"/>
              <w:rPr>
                <w:rFonts w:ascii="Times New Roman" w:hAnsi="Times New Roman" w:cs="Times New Roman"/>
                <w:sz w:val="24"/>
                <w:szCs w:val="24"/>
              </w:rPr>
            </w:pPr>
            <w:bookmarkStart w:id="0" w:name="_GoBack"/>
            <w:bookmarkEnd w:id="0"/>
            <w:r w:rsidRPr="007D7929">
              <w:rPr>
                <w:rFonts w:ascii="Times New Roman" w:hAnsi="Times New Roman" w:cs="Times New Roman"/>
                <w:sz w:val="24"/>
                <w:szCs w:val="24"/>
              </w:rPr>
              <w:t>1</w:t>
            </w:r>
          </w:p>
        </w:tc>
        <w:tc>
          <w:tcPr>
            <w:tcW w:w="8463" w:type="dxa"/>
          </w:tcPr>
          <w:p w14:paraId="5BD72600" w14:textId="77777777" w:rsidR="0038065F" w:rsidRPr="007D7929" w:rsidRDefault="0038065F" w:rsidP="0038065F">
            <w:pPr>
              <w:spacing w:after="0"/>
              <w:rPr>
                <w:rFonts w:ascii="Times New Roman" w:hAnsi="Times New Roman" w:cs="Times New Roman"/>
                <w:b/>
                <w:sz w:val="24"/>
                <w:szCs w:val="24"/>
              </w:rPr>
            </w:pPr>
            <w:r w:rsidRPr="007D7929">
              <w:rPr>
                <w:rFonts w:ascii="Times New Roman" w:hAnsi="Times New Roman" w:cs="Times New Roman"/>
                <w:b/>
                <w:sz w:val="24"/>
                <w:szCs w:val="24"/>
              </w:rPr>
              <w:t xml:space="preserve">Completing team registrations.  </w:t>
            </w:r>
          </w:p>
          <w:p w14:paraId="67D9AE81" w14:textId="41494CA5" w:rsidR="0038065F" w:rsidRPr="007D7929" w:rsidRDefault="00480EFB" w:rsidP="003806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Chelsea will require an email of your team list including playing numbers.</w:t>
            </w:r>
          </w:p>
          <w:p w14:paraId="25088945" w14:textId="505A7379" w:rsidR="0038065F" w:rsidRPr="007D7929" w:rsidRDefault="00480EFB" w:rsidP="003806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Chelsea will send out an email with the closing date for the team list for each tournament.</w:t>
            </w:r>
          </w:p>
          <w:p w14:paraId="32B2A634" w14:textId="2AB7A685" w:rsidR="0038065F" w:rsidRDefault="00480EFB" w:rsidP="00480EFB">
            <w:pPr>
              <w:pStyle w:val="ListParagraph"/>
              <w:numPr>
                <w:ilvl w:val="0"/>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Mildura Basketball employees will thus enter the team for each tournament &amp; individuals for each tournament.</w:t>
            </w:r>
          </w:p>
          <w:p w14:paraId="5386DFF3" w14:textId="2E70752E" w:rsidR="00480EFB" w:rsidRPr="007D7929" w:rsidRDefault="00480EFB" w:rsidP="00480EFB">
            <w:pPr>
              <w:pStyle w:val="ListParagraph"/>
              <w:numPr>
                <w:ilvl w:val="0"/>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Russell will liaise with the coach in regard to division entry for each tournament understanding we do not control the outcome.</w:t>
            </w:r>
          </w:p>
        </w:tc>
      </w:tr>
    </w:tbl>
    <w:p w14:paraId="653D9B27" w14:textId="77777777" w:rsidR="00C666B3" w:rsidRPr="007D7929" w:rsidRDefault="00C666B3" w:rsidP="00C666B3">
      <w:pPr>
        <w:spacing w:after="0" w:line="240" w:lineRule="auto"/>
        <w:rPr>
          <w:rFonts w:ascii="Times New Roman" w:hAnsi="Times New Roman" w:cs="Times New Roman"/>
          <w:sz w:val="18"/>
          <w:szCs w:val="24"/>
        </w:rPr>
      </w:pPr>
    </w:p>
    <w:tbl>
      <w:tblPr>
        <w:tblStyle w:val="TableGrid"/>
        <w:tblW w:w="0" w:type="auto"/>
        <w:tblLook w:val="04A0" w:firstRow="1" w:lastRow="0" w:firstColumn="1" w:lastColumn="0" w:noHBand="0" w:noVBand="1"/>
      </w:tblPr>
      <w:tblGrid>
        <w:gridCol w:w="801"/>
        <w:gridCol w:w="8253"/>
      </w:tblGrid>
      <w:tr w:rsidR="0038065F" w:rsidRPr="007D7929" w14:paraId="6D3B75D5" w14:textId="77777777" w:rsidTr="0038065F">
        <w:tc>
          <w:tcPr>
            <w:tcW w:w="817" w:type="dxa"/>
          </w:tcPr>
          <w:p w14:paraId="0CA7BA2E" w14:textId="14F1354C" w:rsidR="0038065F" w:rsidRPr="007D7929" w:rsidRDefault="0038065F" w:rsidP="0038065F">
            <w:pPr>
              <w:spacing w:after="0" w:line="240" w:lineRule="auto"/>
              <w:jc w:val="center"/>
              <w:rPr>
                <w:rFonts w:ascii="Times New Roman" w:hAnsi="Times New Roman" w:cs="Times New Roman"/>
                <w:sz w:val="24"/>
                <w:szCs w:val="24"/>
              </w:rPr>
            </w:pPr>
            <w:r w:rsidRPr="007D7929">
              <w:rPr>
                <w:rFonts w:ascii="Times New Roman" w:hAnsi="Times New Roman" w:cs="Times New Roman"/>
                <w:sz w:val="24"/>
                <w:szCs w:val="24"/>
              </w:rPr>
              <w:t>2</w:t>
            </w:r>
          </w:p>
        </w:tc>
        <w:tc>
          <w:tcPr>
            <w:tcW w:w="8463" w:type="dxa"/>
          </w:tcPr>
          <w:p w14:paraId="4A9F2A5F" w14:textId="011240F6" w:rsidR="0038065F" w:rsidRPr="007D7929" w:rsidRDefault="0038065F" w:rsidP="0038065F">
            <w:pPr>
              <w:spacing w:after="0"/>
              <w:rPr>
                <w:rFonts w:ascii="Times New Roman" w:hAnsi="Times New Roman" w:cs="Times New Roman"/>
                <w:b/>
                <w:sz w:val="24"/>
                <w:szCs w:val="24"/>
              </w:rPr>
            </w:pPr>
            <w:r w:rsidRPr="007D7929">
              <w:rPr>
                <w:rFonts w:ascii="Times New Roman" w:hAnsi="Times New Roman" w:cs="Times New Roman"/>
                <w:b/>
                <w:sz w:val="24"/>
                <w:szCs w:val="24"/>
              </w:rPr>
              <w:t>Score Sheets.</w:t>
            </w:r>
          </w:p>
          <w:p w14:paraId="0289A114" w14:textId="77777777" w:rsidR="0038065F" w:rsidRPr="007D7929" w:rsidRDefault="0038065F" w:rsidP="0038065F">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Some tournaments require you to write the children’s names and numbers on sheets.</w:t>
            </w:r>
          </w:p>
          <w:p w14:paraId="0C119F20" w14:textId="77777777" w:rsidR="0038065F" w:rsidRPr="007D7929" w:rsidRDefault="0038065F" w:rsidP="0038065F">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Other tournaments will have names on sheets already.  You will just need to check names and numbers.</w:t>
            </w:r>
          </w:p>
          <w:p w14:paraId="1C366132" w14:textId="0A03952B" w:rsidR="003E7A70" w:rsidRPr="007D7929" w:rsidRDefault="00076CFE" w:rsidP="003E7A70">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This needs to be checked and completed for every game at every tournament prior to the game starting.</w:t>
            </w:r>
          </w:p>
        </w:tc>
      </w:tr>
    </w:tbl>
    <w:p w14:paraId="0776267A" w14:textId="77777777" w:rsidR="00C666B3" w:rsidRPr="007D7929" w:rsidRDefault="00C666B3" w:rsidP="00C666B3">
      <w:pPr>
        <w:spacing w:after="0" w:line="240" w:lineRule="auto"/>
        <w:rPr>
          <w:rFonts w:ascii="Times New Roman" w:hAnsi="Times New Roman" w:cs="Times New Roman"/>
          <w:sz w:val="18"/>
          <w:szCs w:val="24"/>
        </w:rPr>
      </w:pPr>
    </w:p>
    <w:tbl>
      <w:tblPr>
        <w:tblStyle w:val="TableGrid"/>
        <w:tblW w:w="0" w:type="auto"/>
        <w:tblLook w:val="04A0" w:firstRow="1" w:lastRow="0" w:firstColumn="1" w:lastColumn="0" w:noHBand="0" w:noVBand="1"/>
      </w:tblPr>
      <w:tblGrid>
        <w:gridCol w:w="800"/>
        <w:gridCol w:w="8254"/>
      </w:tblGrid>
      <w:tr w:rsidR="0038065F" w:rsidRPr="007D7929" w14:paraId="56D7AAB2" w14:textId="77777777" w:rsidTr="0038065F">
        <w:tc>
          <w:tcPr>
            <w:tcW w:w="817" w:type="dxa"/>
          </w:tcPr>
          <w:p w14:paraId="3AB1AEDC" w14:textId="138F960A" w:rsidR="0038065F" w:rsidRPr="007D7929" w:rsidRDefault="0038065F" w:rsidP="0038065F">
            <w:pPr>
              <w:spacing w:after="0" w:line="240" w:lineRule="auto"/>
              <w:jc w:val="center"/>
              <w:rPr>
                <w:rFonts w:ascii="Times New Roman" w:hAnsi="Times New Roman" w:cs="Times New Roman"/>
                <w:sz w:val="24"/>
                <w:szCs w:val="24"/>
              </w:rPr>
            </w:pPr>
            <w:r w:rsidRPr="007D7929">
              <w:rPr>
                <w:rFonts w:ascii="Times New Roman" w:hAnsi="Times New Roman" w:cs="Times New Roman"/>
                <w:sz w:val="24"/>
                <w:szCs w:val="24"/>
              </w:rPr>
              <w:t>3</w:t>
            </w:r>
          </w:p>
        </w:tc>
        <w:tc>
          <w:tcPr>
            <w:tcW w:w="8463" w:type="dxa"/>
          </w:tcPr>
          <w:p w14:paraId="067BB981" w14:textId="4BF80694" w:rsidR="0038065F" w:rsidRPr="007D7929" w:rsidRDefault="0038065F" w:rsidP="0038065F">
            <w:pPr>
              <w:spacing w:after="0"/>
              <w:rPr>
                <w:rFonts w:ascii="Times New Roman" w:hAnsi="Times New Roman" w:cs="Times New Roman"/>
                <w:b/>
                <w:sz w:val="24"/>
                <w:szCs w:val="24"/>
              </w:rPr>
            </w:pPr>
            <w:r w:rsidRPr="007D7929">
              <w:rPr>
                <w:rFonts w:ascii="Times New Roman" w:hAnsi="Times New Roman" w:cs="Times New Roman"/>
                <w:b/>
                <w:sz w:val="24"/>
                <w:szCs w:val="24"/>
              </w:rPr>
              <w:t xml:space="preserve">Providing information to </w:t>
            </w:r>
            <w:r w:rsidR="004F472F">
              <w:rPr>
                <w:rFonts w:ascii="Times New Roman" w:hAnsi="Times New Roman" w:cs="Times New Roman"/>
                <w:b/>
                <w:sz w:val="24"/>
                <w:szCs w:val="24"/>
              </w:rPr>
              <w:t xml:space="preserve">the </w:t>
            </w:r>
            <w:r w:rsidRPr="007D7929">
              <w:rPr>
                <w:rFonts w:ascii="Times New Roman" w:hAnsi="Times New Roman" w:cs="Times New Roman"/>
                <w:b/>
                <w:sz w:val="24"/>
                <w:szCs w:val="24"/>
              </w:rPr>
              <w:t>team</w:t>
            </w:r>
            <w:r w:rsidR="007D7929" w:rsidRPr="007D7929">
              <w:rPr>
                <w:rFonts w:ascii="Times New Roman" w:hAnsi="Times New Roman" w:cs="Times New Roman"/>
                <w:b/>
                <w:sz w:val="24"/>
                <w:szCs w:val="24"/>
              </w:rPr>
              <w:t xml:space="preserve"> in timely manner</w:t>
            </w:r>
            <w:r w:rsidRPr="007D7929">
              <w:rPr>
                <w:rFonts w:ascii="Times New Roman" w:hAnsi="Times New Roman" w:cs="Times New Roman"/>
                <w:b/>
                <w:sz w:val="24"/>
                <w:szCs w:val="24"/>
              </w:rPr>
              <w:t>.</w:t>
            </w:r>
          </w:p>
          <w:p w14:paraId="322291A1" w14:textId="335DADE3" w:rsidR="0038065F" w:rsidRPr="007D7929" w:rsidRDefault="0038065F" w:rsidP="0038065F">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 xml:space="preserve">You should have a list of all </w:t>
            </w:r>
            <w:r w:rsidR="00076CFE" w:rsidRPr="007D7929">
              <w:rPr>
                <w:rFonts w:ascii="Times New Roman" w:hAnsi="Times New Roman" w:cs="Times New Roman"/>
                <w:sz w:val="24"/>
                <w:szCs w:val="24"/>
              </w:rPr>
              <w:t>players &amp;</w:t>
            </w:r>
            <w:r w:rsidRPr="007D7929">
              <w:rPr>
                <w:rFonts w:ascii="Times New Roman" w:hAnsi="Times New Roman" w:cs="Times New Roman"/>
                <w:sz w:val="24"/>
                <w:szCs w:val="24"/>
              </w:rPr>
              <w:t xml:space="preserve"> parents, contact details (including email) in your folders.</w:t>
            </w:r>
            <w:r w:rsidR="00076CFE" w:rsidRPr="007D7929">
              <w:rPr>
                <w:rFonts w:ascii="Times New Roman" w:hAnsi="Times New Roman" w:cs="Times New Roman"/>
                <w:sz w:val="24"/>
                <w:szCs w:val="24"/>
              </w:rPr>
              <w:t xml:space="preserve">  (Note that if player’s parents are separated it pays to get both parents contact details</w:t>
            </w:r>
            <w:r w:rsidR="00DD6374">
              <w:rPr>
                <w:rFonts w:ascii="Times New Roman" w:hAnsi="Times New Roman" w:cs="Times New Roman"/>
                <w:sz w:val="24"/>
                <w:szCs w:val="24"/>
              </w:rPr>
              <w:t>,</w:t>
            </w:r>
            <w:r w:rsidR="00076CFE" w:rsidRPr="007D7929">
              <w:rPr>
                <w:rFonts w:ascii="Times New Roman" w:hAnsi="Times New Roman" w:cs="Times New Roman"/>
                <w:sz w:val="24"/>
                <w:szCs w:val="24"/>
              </w:rPr>
              <w:t xml:space="preserve"> then all information is passed on).</w:t>
            </w:r>
          </w:p>
          <w:p w14:paraId="733991EF" w14:textId="537AAAF4" w:rsidR="0038065F" w:rsidRPr="007D7929" w:rsidRDefault="0038065F" w:rsidP="0038065F">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 xml:space="preserve">It is a good idea to set up a group </w:t>
            </w:r>
            <w:r w:rsidR="003E7A70" w:rsidRPr="007D7929">
              <w:rPr>
                <w:rFonts w:ascii="Times New Roman" w:hAnsi="Times New Roman" w:cs="Times New Roman"/>
                <w:sz w:val="24"/>
                <w:szCs w:val="24"/>
              </w:rPr>
              <w:t xml:space="preserve">email </w:t>
            </w:r>
            <w:r w:rsidR="003E7A70">
              <w:rPr>
                <w:rFonts w:ascii="Times New Roman" w:hAnsi="Times New Roman" w:cs="Times New Roman"/>
                <w:sz w:val="24"/>
                <w:szCs w:val="24"/>
              </w:rPr>
              <w:t>with</w:t>
            </w:r>
            <w:r w:rsidRPr="007D7929">
              <w:rPr>
                <w:rFonts w:ascii="Times New Roman" w:hAnsi="Times New Roman" w:cs="Times New Roman"/>
                <w:sz w:val="24"/>
                <w:szCs w:val="24"/>
              </w:rPr>
              <w:t xml:space="preserve"> all your </w:t>
            </w:r>
            <w:r w:rsidR="00076CFE" w:rsidRPr="007D7929">
              <w:rPr>
                <w:rFonts w:ascii="Times New Roman" w:hAnsi="Times New Roman" w:cs="Times New Roman"/>
                <w:sz w:val="24"/>
                <w:szCs w:val="24"/>
              </w:rPr>
              <w:t>teams’</w:t>
            </w:r>
            <w:r w:rsidRPr="007D7929">
              <w:rPr>
                <w:rFonts w:ascii="Times New Roman" w:hAnsi="Times New Roman" w:cs="Times New Roman"/>
                <w:sz w:val="24"/>
                <w:szCs w:val="24"/>
              </w:rPr>
              <w:t xml:space="preserve"> families so that you can easily send information (include coach).</w:t>
            </w:r>
          </w:p>
          <w:p w14:paraId="02A0681D" w14:textId="2F3CD8BA" w:rsidR="0038065F" w:rsidRPr="007D7929" w:rsidRDefault="0038065F" w:rsidP="0038065F">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Enter all parent contacts in your phone too</w:t>
            </w:r>
            <w:r w:rsidR="005235AE" w:rsidRPr="007D7929">
              <w:rPr>
                <w:rFonts w:ascii="Times New Roman" w:hAnsi="Times New Roman" w:cs="Times New Roman"/>
                <w:sz w:val="24"/>
                <w:szCs w:val="24"/>
              </w:rPr>
              <w:t>,</w:t>
            </w:r>
            <w:r w:rsidRPr="007D7929">
              <w:rPr>
                <w:rFonts w:ascii="Times New Roman" w:hAnsi="Times New Roman" w:cs="Times New Roman"/>
                <w:sz w:val="24"/>
                <w:szCs w:val="24"/>
              </w:rPr>
              <w:t xml:space="preserve"> as you may be required to send a group text with updates/changes to draws or finals games details</w:t>
            </w:r>
            <w:r w:rsidR="005235AE" w:rsidRPr="007D7929">
              <w:rPr>
                <w:rFonts w:ascii="Times New Roman" w:hAnsi="Times New Roman" w:cs="Times New Roman"/>
                <w:sz w:val="24"/>
                <w:szCs w:val="24"/>
              </w:rPr>
              <w:t xml:space="preserve"> whilst at a tournament</w:t>
            </w:r>
            <w:r w:rsidR="00744713" w:rsidRPr="007D7929">
              <w:rPr>
                <w:rFonts w:ascii="Times New Roman" w:hAnsi="Times New Roman" w:cs="Times New Roman"/>
                <w:sz w:val="24"/>
                <w:szCs w:val="24"/>
              </w:rPr>
              <w:t>, plus a lot of families don’t access their emails all the time.</w:t>
            </w:r>
          </w:p>
          <w:p w14:paraId="623CF032" w14:textId="4589FB49" w:rsidR="0038065F" w:rsidRPr="007D7929" w:rsidRDefault="005235AE" w:rsidP="003E7A70">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 xml:space="preserve"> Mildura Basketball Association </w:t>
            </w:r>
            <w:r w:rsidR="003E7A70">
              <w:rPr>
                <w:rFonts w:ascii="Times New Roman" w:hAnsi="Times New Roman" w:cs="Times New Roman"/>
                <w:sz w:val="24"/>
                <w:szCs w:val="24"/>
              </w:rPr>
              <w:t>will inform you when the draw is up &amp; you can text the parents &amp; make them aware of the online draw.</w:t>
            </w:r>
          </w:p>
        </w:tc>
      </w:tr>
    </w:tbl>
    <w:p w14:paraId="16671BF1" w14:textId="7A6E2547" w:rsidR="0038065F" w:rsidRPr="007D7929" w:rsidRDefault="0038065F" w:rsidP="00C666B3">
      <w:pPr>
        <w:spacing w:after="0" w:line="240" w:lineRule="auto"/>
        <w:rPr>
          <w:rFonts w:ascii="Times New Roman" w:hAnsi="Times New Roman" w:cs="Times New Roman"/>
          <w:sz w:val="18"/>
          <w:szCs w:val="24"/>
        </w:rPr>
      </w:pPr>
    </w:p>
    <w:tbl>
      <w:tblPr>
        <w:tblStyle w:val="TableGrid"/>
        <w:tblW w:w="0" w:type="auto"/>
        <w:tblLook w:val="04A0" w:firstRow="1" w:lastRow="0" w:firstColumn="1" w:lastColumn="0" w:noHBand="0" w:noVBand="1"/>
      </w:tblPr>
      <w:tblGrid>
        <w:gridCol w:w="801"/>
        <w:gridCol w:w="8253"/>
      </w:tblGrid>
      <w:tr w:rsidR="0038065F" w:rsidRPr="007D7929" w14:paraId="1C21DA9B" w14:textId="77777777" w:rsidTr="0038065F">
        <w:tc>
          <w:tcPr>
            <w:tcW w:w="817" w:type="dxa"/>
          </w:tcPr>
          <w:p w14:paraId="2A2165EE" w14:textId="06A736CD" w:rsidR="0038065F" w:rsidRPr="007D7929" w:rsidRDefault="0038065F" w:rsidP="0038065F">
            <w:pPr>
              <w:spacing w:after="0" w:line="240" w:lineRule="auto"/>
              <w:jc w:val="center"/>
              <w:rPr>
                <w:rFonts w:ascii="Times New Roman" w:hAnsi="Times New Roman" w:cs="Times New Roman"/>
                <w:sz w:val="24"/>
                <w:szCs w:val="24"/>
              </w:rPr>
            </w:pPr>
            <w:r w:rsidRPr="007D7929">
              <w:rPr>
                <w:rFonts w:ascii="Times New Roman" w:hAnsi="Times New Roman" w:cs="Times New Roman"/>
                <w:sz w:val="24"/>
                <w:szCs w:val="24"/>
              </w:rPr>
              <w:t>4</w:t>
            </w:r>
          </w:p>
        </w:tc>
        <w:tc>
          <w:tcPr>
            <w:tcW w:w="8463" w:type="dxa"/>
          </w:tcPr>
          <w:p w14:paraId="70106F2A" w14:textId="3D67CEB0" w:rsidR="0038065F" w:rsidRPr="007D7929" w:rsidRDefault="0038065F" w:rsidP="0038065F">
            <w:pPr>
              <w:spacing w:after="0"/>
              <w:rPr>
                <w:rFonts w:ascii="Times New Roman" w:hAnsi="Times New Roman" w:cs="Times New Roman"/>
                <w:b/>
                <w:sz w:val="24"/>
                <w:szCs w:val="24"/>
              </w:rPr>
            </w:pPr>
            <w:r w:rsidRPr="007D7929">
              <w:rPr>
                <w:rFonts w:ascii="Times New Roman" w:hAnsi="Times New Roman" w:cs="Times New Roman"/>
                <w:b/>
                <w:sz w:val="24"/>
                <w:szCs w:val="24"/>
              </w:rPr>
              <w:t>Scoring Rosters.</w:t>
            </w:r>
          </w:p>
          <w:p w14:paraId="697DF813" w14:textId="77777777" w:rsidR="005235AE" w:rsidRPr="007D7929" w:rsidRDefault="0038065F" w:rsidP="005235AE">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Once you have the draw, make up a scoring roster for parents.  Each family is required to take their turn to score games through the Junior Heat season.  If they don’t know how, they need to learn.  The easiest way is to start scoring a</w:t>
            </w:r>
            <w:r w:rsidR="005235AE" w:rsidRPr="007D7929">
              <w:rPr>
                <w:rFonts w:ascii="Times New Roman" w:hAnsi="Times New Roman" w:cs="Times New Roman"/>
                <w:sz w:val="24"/>
                <w:szCs w:val="24"/>
              </w:rPr>
              <w:t>t a weekly club game</w:t>
            </w:r>
            <w:r w:rsidRPr="007D7929">
              <w:rPr>
                <w:rFonts w:ascii="Times New Roman" w:hAnsi="Times New Roman" w:cs="Times New Roman"/>
                <w:sz w:val="24"/>
                <w:szCs w:val="24"/>
              </w:rPr>
              <w:t xml:space="preserve"> to get some practice before a tournament</w:t>
            </w:r>
            <w:r w:rsidR="005235AE" w:rsidRPr="007D7929">
              <w:rPr>
                <w:rFonts w:ascii="Times New Roman" w:hAnsi="Times New Roman" w:cs="Times New Roman"/>
                <w:sz w:val="24"/>
                <w:szCs w:val="24"/>
              </w:rPr>
              <w:t>, there are plenty of parents or Junior Heat committee members that can teach those parents</w:t>
            </w:r>
            <w:r w:rsidRPr="007D7929">
              <w:rPr>
                <w:rFonts w:ascii="Times New Roman" w:hAnsi="Times New Roman" w:cs="Times New Roman"/>
                <w:sz w:val="24"/>
                <w:szCs w:val="24"/>
              </w:rPr>
              <w:t>.</w:t>
            </w:r>
            <w:r w:rsidR="005235AE" w:rsidRPr="007D7929">
              <w:rPr>
                <w:rFonts w:ascii="Times New Roman" w:hAnsi="Times New Roman" w:cs="Times New Roman"/>
                <w:sz w:val="24"/>
                <w:szCs w:val="24"/>
              </w:rPr>
              <w:t xml:space="preserve">  </w:t>
            </w:r>
          </w:p>
          <w:p w14:paraId="23FD39E5" w14:textId="573DC90D" w:rsidR="0038065F" w:rsidRDefault="005235AE" w:rsidP="005235AE">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 xml:space="preserve">The fairest way is alphabetically, note though that </w:t>
            </w:r>
            <w:r w:rsidR="004F472F">
              <w:rPr>
                <w:rFonts w:ascii="Times New Roman" w:hAnsi="Times New Roman" w:cs="Times New Roman"/>
                <w:sz w:val="24"/>
                <w:szCs w:val="24"/>
              </w:rPr>
              <w:t>if the parent is not confident please</w:t>
            </w:r>
            <w:r w:rsidR="004F472F" w:rsidRPr="007D7929">
              <w:rPr>
                <w:rFonts w:ascii="Times New Roman" w:hAnsi="Times New Roman" w:cs="Times New Roman"/>
                <w:sz w:val="24"/>
                <w:szCs w:val="24"/>
              </w:rPr>
              <w:t xml:space="preserve"> swap</w:t>
            </w:r>
            <w:r w:rsidRPr="007D7929">
              <w:rPr>
                <w:rFonts w:ascii="Times New Roman" w:hAnsi="Times New Roman" w:cs="Times New Roman"/>
                <w:sz w:val="24"/>
                <w:szCs w:val="24"/>
              </w:rPr>
              <w:t xml:space="preserve"> those parents for any finals.</w:t>
            </w:r>
          </w:p>
          <w:p w14:paraId="75BE2F19" w14:textId="5F5B4B64" w:rsidR="003E7A70" w:rsidRPr="007D7929" w:rsidRDefault="003E7A70" w:rsidP="005235AE">
            <w:pPr>
              <w:pStyle w:val="ListParagraph"/>
              <w:numPr>
                <w:ilvl w:val="0"/>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If you have individuals who would like training Mildura Junior Heat will hold a session if necessary. Please </w:t>
            </w:r>
            <w:r w:rsidR="00BF283E">
              <w:rPr>
                <w:rFonts w:ascii="Times New Roman" w:hAnsi="Times New Roman" w:cs="Times New Roman"/>
                <w:sz w:val="24"/>
                <w:szCs w:val="24"/>
              </w:rPr>
              <w:t>advise</w:t>
            </w:r>
            <w:r>
              <w:rPr>
                <w:rFonts w:ascii="Times New Roman" w:hAnsi="Times New Roman" w:cs="Times New Roman"/>
                <w:sz w:val="24"/>
                <w:szCs w:val="24"/>
              </w:rPr>
              <w:t>.</w:t>
            </w:r>
          </w:p>
        </w:tc>
      </w:tr>
    </w:tbl>
    <w:p w14:paraId="2535076D" w14:textId="1E70C5EF" w:rsidR="005235AE" w:rsidRPr="007D7929" w:rsidRDefault="005235AE" w:rsidP="0038065F">
      <w:pPr>
        <w:spacing w:after="0" w:line="240" w:lineRule="auto"/>
        <w:rPr>
          <w:rFonts w:ascii="Times New Roman" w:hAnsi="Times New Roman" w:cs="Times New Roman"/>
          <w:sz w:val="26"/>
          <w:szCs w:val="24"/>
        </w:rPr>
      </w:pPr>
      <w:r w:rsidRPr="007D7929">
        <w:rPr>
          <w:rFonts w:ascii="Times New Roman" w:hAnsi="Times New Roman" w:cs="Times New Roman"/>
          <w:sz w:val="26"/>
          <w:szCs w:val="24"/>
        </w:rPr>
        <w:br w:type="page"/>
      </w:r>
    </w:p>
    <w:tbl>
      <w:tblPr>
        <w:tblStyle w:val="TableGrid"/>
        <w:tblW w:w="0" w:type="auto"/>
        <w:tblLook w:val="04A0" w:firstRow="1" w:lastRow="0" w:firstColumn="1" w:lastColumn="0" w:noHBand="0" w:noVBand="1"/>
      </w:tblPr>
      <w:tblGrid>
        <w:gridCol w:w="801"/>
        <w:gridCol w:w="8253"/>
      </w:tblGrid>
      <w:tr w:rsidR="0038065F" w:rsidRPr="007D7929" w14:paraId="1D647AD5" w14:textId="77777777" w:rsidTr="0038065F">
        <w:tc>
          <w:tcPr>
            <w:tcW w:w="817" w:type="dxa"/>
          </w:tcPr>
          <w:p w14:paraId="7223D424" w14:textId="6622614F" w:rsidR="0038065F" w:rsidRPr="007D7929" w:rsidRDefault="0038065F" w:rsidP="0038065F">
            <w:pPr>
              <w:spacing w:after="0" w:line="240" w:lineRule="auto"/>
              <w:jc w:val="center"/>
              <w:rPr>
                <w:rFonts w:ascii="Times New Roman" w:hAnsi="Times New Roman" w:cs="Times New Roman"/>
                <w:sz w:val="24"/>
                <w:szCs w:val="24"/>
              </w:rPr>
            </w:pPr>
            <w:r w:rsidRPr="007D7929">
              <w:rPr>
                <w:rFonts w:ascii="Times New Roman" w:hAnsi="Times New Roman" w:cs="Times New Roman"/>
                <w:sz w:val="24"/>
                <w:szCs w:val="24"/>
              </w:rPr>
              <w:lastRenderedPageBreak/>
              <w:t>5</w:t>
            </w:r>
          </w:p>
        </w:tc>
        <w:tc>
          <w:tcPr>
            <w:tcW w:w="8463" w:type="dxa"/>
          </w:tcPr>
          <w:p w14:paraId="638E5B31" w14:textId="5BA9A7A0" w:rsidR="0038065F" w:rsidRPr="007D7929" w:rsidRDefault="0038065F" w:rsidP="0038065F">
            <w:pPr>
              <w:spacing w:after="0"/>
              <w:rPr>
                <w:rFonts w:ascii="Times New Roman" w:hAnsi="Times New Roman" w:cs="Times New Roman"/>
                <w:b/>
                <w:sz w:val="24"/>
                <w:szCs w:val="24"/>
              </w:rPr>
            </w:pPr>
            <w:r w:rsidRPr="007D7929">
              <w:rPr>
                <w:rFonts w:ascii="Times New Roman" w:hAnsi="Times New Roman" w:cs="Times New Roman"/>
                <w:b/>
                <w:sz w:val="24"/>
                <w:szCs w:val="24"/>
              </w:rPr>
              <w:t>Tournaments.</w:t>
            </w:r>
          </w:p>
          <w:p w14:paraId="36F39396" w14:textId="77777777" w:rsidR="0038065F" w:rsidRPr="007D7929" w:rsidRDefault="0038065F" w:rsidP="0038065F">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Check results regularly, particularly to find out finals games.</w:t>
            </w:r>
          </w:p>
          <w:p w14:paraId="3971A155" w14:textId="77777777" w:rsidR="0038065F" w:rsidRPr="007D7929" w:rsidRDefault="0038065F" w:rsidP="0038065F">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Check draws once at tournament in case there have been any late changes to it.</w:t>
            </w:r>
          </w:p>
          <w:p w14:paraId="57470A6D" w14:textId="026F6D8E" w:rsidR="0038065F" w:rsidRPr="007D7929" w:rsidRDefault="0038065F" w:rsidP="0038065F">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Most draws are now electronic</w:t>
            </w:r>
            <w:r w:rsidR="005235AE" w:rsidRPr="007D7929">
              <w:rPr>
                <w:rFonts w:ascii="Times New Roman" w:hAnsi="Times New Roman" w:cs="Times New Roman"/>
                <w:sz w:val="24"/>
                <w:szCs w:val="24"/>
              </w:rPr>
              <w:t>,</w:t>
            </w:r>
            <w:r w:rsidRPr="007D7929">
              <w:rPr>
                <w:rFonts w:ascii="Times New Roman" w:hAnsi="Times New Roman" w:cs="Times New Roman"/>
                <w:sz w:val="24"/>
                <w:szCs w:val="24"/>
              </w:rPr>
              <w:t xml:space="preserve"> so easy to check online.</w:t>
            </w:r>
          </w:p>
          <w:p w14:paraId="7C73A74B" w14:textId="676DFF34" w:rsidR="0038065F" w:rsidRPr="007D7929" w:rsidRDefault="0038065F" w:rsidP="00076CFE">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 xml:space="preserve">Ensure </w:t>
            </w:r>
            <w:r w:rsidR="005235AE" w:rsidRPr="007D7929">
              <w:rPr>
                <w:rFonts w:ascii="Times New Roman" w:hAnsi="Times New Roman" w:cs="Times New Roman"/>
                <w:sz w:val="24"/>
                <w:szCs w:val="24"/>
              </w:rPr>
              <w:t>players</w:t>
            </w:r>
            <w:r w:rsidRPr="007D7929">
              <w:rPr>
                <w:rFonts w:ascii="Times New Roman" w:hAnsi="Times New Roman" w:cs="Times New Roman"/>
                <w:sz w:val="24"/>
                <w:szCs w:val="24"/>
              </w:rPr>
              <w:t xml:space="preserve"> are well hydrated during games</w:t>
            </w:r>
            <w:r w:rsidR="004F472F">
              <w:rPr>
                <w:rFonts w:ascii="Times New Roman" w:hAnsi="Times New Roman" w:cs="Times New Roman"/>
                <w:sz w:val="24"/>
                <w:szCs w:val="24"/>
              </w:rPr>
              <w:t>.</w:t>
            </w:r>
          </w:p>
          <w:p w14:paraId="7BE5D14B" w14:textId="1FD869F9" w:rsidR="005235AE" w:rsidRPr="007D7929" w:rsidRDefault="005235AE" w:rsidP="005235AE">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Take water with you to refill drink bottle during games – (There is a preference that you buy cheap water from supermarkets, in bulk due to different water conditions, and the prospect that the players might get sick.</w:t>
            </w:r>
          </w:p>
          <w:p w14:paraId="3A9B28F3" w14:textId="21A1436D" w:rsidR="005235AE" w:rsidRPr="007D7929" w:rsidRDefault="005235AE" w:rsidP="005235AE">
            <w:pPr>
              <w:pStyle w:val="ListParagraph"/>
              <w:numPr>
                <w:ilvl w:val="0"/>
                <w:numId w:val="1"/>
              </w:numPr>
              <w:rPr>
                <w:rFonts w:ascii="Times New Roman" w:hAnsi="Times New Roman" w:cs="Times New Roman"/>
                <w:sz w:val="24"/>
                <w:szCs w:val="24"/>
              </w:rPr>
            </w:pPr>
            <w:r w:rsidRPr="007D7929">
              <w:rPr>
                <w:rFonts w:ascii="Times New Roman" w:hAnsi="Times New Roman" w:cs="Times New Roman"/>
                <w:sz w:val="24"/>
                <w:szCs w:val="24"/>
              </w:rPr>
              <w:t>Provide</w:t>
            </w:r>
            <w:r w:rsidR="004F472F">
              <w:rPr>
                <w:rFonts w:ascii="Times New Roman" w:hAnsi="Times New Roman" w:cs="Times New Roman"/>
                <w:sz w:val="24"/>
                <w:szCs w:val="24"/>
              </w:rPr>
              <w:t xml:space="preserve"> snacks</w:t>
            </w:r>
            <w:r w:rsidRPr="007D7929">
              <w:rPr>
                <w:rFonts w:ascii="Times New Roman" w:hAnsi="Times New Roman" w:cs="Times New Roman"/>
                <w:sz w:val="24"/>
                <w:szCs w:val="24"/>
              </w:rPr>
              <w:t xml:space="preserve"> during games for energy – Check to see if there are any allergies.</w:t>
            </w:r>
          </w:p>
          <w:p w14:paraId="659F5390" w14:textId="35CE13E0" w:rsidR="005235AE" w:rsidRPr="007D7929" w:rsidRDefault="005235AE" w:rsidP="005235AE">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 xml:space="preserve">First aid is usually available at most tournaments but good idea to have a basic kit with some </w:t>
            </w:r>
            <w:r w:rsidR="004F472F" w:rsidRPr="007D7929">
              <w:rPr>
                <w:rFonts w:ascii="Times New Roman" w:hAnsi="Times New Roman" w:cs="Times New Roman"/>
                <w:sz w:val="24"/>
                <w:szCs w:val="24"/>
              </w:rPr>
              <w:t>band aids</w:t>
            </w:r>
            <w:r w:rsidRPr="007D7929">
              <w:rPr>
                <w:rFonts w:ascii="Times New Roman" w:hAnsi="Times New Roman" w:cs="Times New Roman"/>
                <w:sz w:val="24"/>
                <w:szCs w:val="24"/>
              </w:rPr>
              <w:t>, bandages, etc.</w:t>
            </w:r>
          </w:p>
          <w:p w14:paraId="2A977495" w14:textId="77777777" w:rsidR="005235AE" w:rsidRPr="007D7929" w:rsidRDefault="005235AE" w:rsidP="005235AE">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Note any players that may be asthmatic</w:t>
            </w:r>
            <w:r w:rsidR="00744713" w:rsidRPr="007D7929">
              <w:rPr>
                <w:rFonts w:ascii="Times New Roman" w:hAnsi="Times New Roman" w:cs="Times New Roman"/>
                <w:sz w:val="24"/>
                <w:szCs w:val="24"/>
              </w:rPr>
              <w:t>.</w:t>
            </w:r>
          </w:p>
          <w:p w14:paraId="674D5937" w14:textId="197451BF" w:rsidR="00744713" w:rsidRPr="007D7929" w:rsidRDefault="00744713" w:rsidP="005235AE">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Try to keep players bags, close and neat and tidy, as you may need to access them quickly if they need something.</w:t>
            </w:r>
          </w:p>
        </w:tc>
      </w:tr>
    </w:tbl>
    <w:p w14:paraId="4B25C95F" w14:textId="08FEA370" w:rsidR="0038065F" w:rsidRPr="00014BFD" w:rsidRDefault="0038065F">
      <w:pPr>
        <w:spacing w:after="0" w:line="240" w:lineRule="auto"/>
        <w:rPr>
          <w:rFonts w:ascii="Times New Roman" w:hAnsi="Times New Roman" w:cs="Times New Roman"/>
          <w:sz w:val="20"/>
          <w:szCs w:val="24"/>
        </w:rPr>
      </w:pPr>
    </w:p>
    <w:tbl>
      <w:tblPr>
        <w:tblStyle w:val="TableGrid"/>
        <w:tblW w:w="0" w:type="auto"/>
        <w:tblLook w:val="04A0" w:firstRow="1" w:lastRow="0" w:firstColumn="1" w:lastColumn="0" w:noHBand="0" w:noVBand="1"/>
      </w:tblPr>
      <w:tblGrid>
        <w:gridCol w:w="802"/>
        <w:gridCol w:w="8252"/>
      </w:tblGrid>
      <w:tr w:rsidR="0038065F" w:rsidRPr="007D7929" w14:paraId="6E3276BE" w14:textId="77777777" w:rsidTr="0038065F">
        <w:tc>
          <w:tcPr>
            <w:tcW w:w="817" w:type="dxa"/>
          </w:tcPr>
          <w:p w14:paraId="063E4682" w14:textId="6E63C5A6" w:rsidR="0038065F" w:rsidRPr="007D7929" w:rsidRDefault="0038065F" w:rsidP="0038065F">
            <w:pPr>
              <w:spacing w:after="0" w:line="240" w:lineRule="auto"/>
              <w:jc w:val="center"/>
              <w:rPr>
                <w:rFonts w:ascii="Times New Roman" w:hAnsi="Times New Roman" w:cs="Times New Roman"/>
                <w:sz w:val="24"/>
                <w:szCs w:val="24"/>
              </w:rPr>
            </w:pPr>
            <w:r w:rsidRPr="007D7929">
              <w:rPr>
                <w:rFonts w:ascii="Times New Roman" w:hAnsi="Times New Roman" w:cs="Times New Roman"/>
                <w:sz w:val="24"/>
                <w:szCs w:val="24"/>
              </w:rPr>
              <w:t>6</w:t>
            </w:r>
          </w:p>
        </w:tc>
        <w:tc>
          <w:tcPr>
            <w:tcW w:w="8463" w:type="dxa"/>
          </w:tcPr>
          <w:p w14:paraId="77057253" w14:textId="363FB782" w:rsidR="0038065F" w:rsidRPr="007D7929" w:rsidRDefault="004F472F" w:rsidP="0038065F">
            <w:pPr>
              <w:spacing w:after="0"/>
              <w:rPr>
                <w:rFonts w:ascii="Times New Roman" w:hAnsi="Times New Roman" w:cs="Times New Roman"/>
                <w:sz w:val="24"/>
                <w:szCs w:val="24"/>
              </w:rPr>
            </w:pPr>
            <w:r>
              <w:rPr>
                <w:rFonts w:ascii="Times New Roman" w:hAnsi="Times New Roman" w:cs="Times New Roman"/>
                <w:b/>
                <w:sz w:val="24"/>
                <w:szCs w:val="24"/>
              </w:rPr>
              <w:t xml:space="preserve">Money for </w:t>
            </w:r>
            <w:r w:rsidR="0038065F" w:rsidRPr="007D7929">
              <w:rPr>
                <w:rFonts w:ascii="Times New Roman" w:hAnsi="Times New Roman" w:cs="Times New Roman"/>
                <w:b/>
                <w:sz w:val="24"/>
                <w:szCs w:val="24"/>
              </w:rPr>
              <w:t>snacks/water</w:t>
            </w:r>
            <w:r w:rsidR="0038065F" w:rsidRPr="007D7929">
              <w:rPr>
                <w:rFonts w:ascii="Times New Roman" w:hAnsi="Times New Roman" w:cs="Times New Roman"/>
                <w:sz w:val="24"/>
                <w:szCs w:val="24"/>
              </w:rPr>
              <w:t xml:space="preserve">. </w:t>
            </w:r>
          </w:p>
          <w:p w14:paraId="55C12843" w14:textId="3222C02D" w:rsidR="0038065F" w:rsidRPr="007D7929" w:rsidRDefault="0038065F" w:rsidP="0038065F">
            <w:pPr>
              <w:pStyle w:val="ListParagraph"/>
              <w:numPr>
                <w:ilvl w:val="0"/>
                <w:numId w:val="1"/>
              </w:numPr>
              <w:spacing w:after="0"/>
              <w:ind w:left="714" w:hanging="357"/>
              <w:rPr>
                <w:rFonts w:ascii="Times New Roman" w:hAnsi="Times New Roman" w:cs="Times New Roman"/>
                <w:sz w:val="24"/>
                <w:szCs w:val="24"/>
              </w:rPr>
            </w:pPr>
            <w:r w:rsidRPr="007D7929">
              <w:rPr>
                <w:rFonts w:ascii="Times New Roman" w:hAnsi="Times New Roman" w:cs="Times New Roman"/>
                <w:sz w:val="24"/>
                <w:szCs w:val="24"/>
              </w:rPr>
              <w:t>Easier to get $10 off families up front to cover the above expenses for season.</w:t>
            </w:r>
          </w:p>
        </w:tc>
      </w:tr>
    </w:tbl>
    <w:p w14:paraId="5F6F379A" w14:textId="77777777" w:rsidR="00C666B3" w:rsidRPr="00014BFD" w:rsidRDefault="00C666B3" w:rsidP="0038065F">
      <w:pPr>
        <w:spacing w:after="0"/>
        <w:rPr>
          <w:rFonts w:ascii="Times New Roman" w:hAnsi="Times New Roman" w:cs="Times New Roman"/>
          <w:sz w:val="18"/>
          <w:szCs w:val="24"/>
        </w:rPr>
      </w:pPr>
    </w:p>
    <w:tbl>
      <w:tblPr>
        <w:tblStyle w:val="TableGrid"/>
        <w:tblW w:w="0" w:type="auto"/>
        <w:tblLook w:val="04A0" w:firstRow="1" w:lastRow="0" w:firstColumn="1" w:lastColumn="0" w:noHBand="0" w:noVBand="1"/>
      </w:tblPr>
      <w:tblGrid>
        <w:gridCol w:w="801"/>
        <w:gridCol w:w="8253"/>
      </w:tblGrid>
      <w:tr w:rsidR="0038065F" w:rsidRPr="007D7929" w14:paraId="18A05A2A" w14:textId="77777777" w:rsidTr="0038065F">
        <w:tc>
          <w:tcPr>
            <w:tcW w:w="817" w:type="dxa"/>
          </w:tcPr>
          <w:p w14:paraId="56982E4D" w14:textId="1CABB136" w:rsidR="0038065F" w:rsidRPr="007D7929" w:rsidRDefault="0038065F" w:rsidP="0038065F">
            <w:pPr>
              <w:spacing w:after="0" w:line="240" w:lineRule="auto"/>
              <w:jc w:val="center"/>
              <w:rPr>
                <w:rFonts w:ascii="Times New Roman" w:hAnsi="Times New Roman" w:cs="Times New Roman"/>
                <w:sz w:val="24"/>
                <w:szCs w:val="24"/>
              </w:rPr>
            </w:pPr>
            <w:r w:rsidRPr="007D7929">
              <w:rPr>
                <w:rFonts w:ascii="Times New Roman" w:hAnsi="Times New Roman" w:cs="Times New Roman"/>
                <w:sz w:val="24"/>
                <w:szCs w:val="24"/>
              </w:rPr>
              <w:t>7</w:t>
            </w:r>
          </w:p>
        </w:tc>
        <w:tc>
          <w:tcPr>
            <w:tcW w:w="8463" w:type="dxa"/>
          </w:tcPr>
          <w:p w14:paraId="273526DA" w14:textId="44782AB9" w:rsidR="0038065F" w:rsidRPr="007D7929" w:rsidRDefault="00BA5DDD" w:rsidP="0038065F">
            <w:pPr>
              <w:spacing w:after="0"/>
              <w:rPr>
                <w:rFonts w:ascii="Times New Roman" w:hAnsi="Times New Roman" w:cs="Times New Roman"/>
                <w:sz w:val="24"/>
                <w:szCs w:val="24"/>
              </w:rPr>
            </w:pPr>
            <w:r w:rsidRPr="007D7929">
              <w:rPr>
                <w:rFonts w:ascii="Times New Roman" w:hAnsi="Times New Roman" w:cs="Times New Roman"/>
                <w:b/>
                <w:sz w:val="24"/>
                <w:szCs w:val="24"/>
              </w:rPr>
              <w:t>Other duties as directed.</w:t>
            </w:r>
          </w:p>
          <w:p w14:paraId="7C9349A9" w14:textId="13B05DC2" w:rsidR="00AA3898" w:rsidRDefault="00AA3898" w:rsidP="007D792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Some coaches don’t like to be approached by parents, either right before or straights after a game.  The duty of the Team Manager is the buffer.  It is your role to ensure that everything else runs smoothly, to enable the coach to coach the players.</w:t>
            </w:r>
          </w:p>
          <w:p w14:paraId="192C1920" w14:textId="46F0ECD1" w:rsidR="0038065F" w:rsidRDefault="004F472F" w:rsidP="007D792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Duties </w:t>
            </w:r>
            <w:r w:rsidR="00BA5DDD" w:rsidRPr="007D7929">
              <w:rPr>
                <w:rFonts w:ascii="Times New Roman" w:hAnsi="Times New Roman" w:cs="Times New Roman"/>
                <w:sz w:val="24"/>
                <w:szCs w:val="24"/>
              </w:rPr>
              <w:t xml:space="preserve">may come from </w:t>
            </w:r>
            <w:r>
              <w:rPr>
                <w:rFonts w:ascii="Times New Roman" w:hAnsi="Times New Roman" w:cs="Times New Roman"/>
                <w:sz w:val="24"/>
                <w:szCs w:val="24"/>
              </w:rPr>
              <w:t xml:space="preserve">the </w:t>
            </w:r>
            <w:r w:rsidR="00BA5DDD" w:rsidRPr="007D7929">
              <w:rPr>
                <w:rFonts w:ascii="Times New Roman" w:hAnsi="Times New Roman" w:cs="Times New Roman"/>
                <w:sz w:val="24"/>
                <w:szCs w:val="24"/>
              </w:rPr>
              <w:t>coach such as sending out training times, extra training, cancellation of training, etc.</w:t>
            </w:r>
          </w:p>
          <w:p w14:paraId="4BCC9693" w14:textId="6A62F422" w:rsidR="007D7929" w:rsidRPr="007D7929" w:rsidRDefault="007D7929" w:rsidP="007D7929">
            <w:pPr>
              <w:pStyle w:val="ListParagraph"/>
              <w:numPr>
                <w:ilvl w:val="0"/>
                <w:numId w:val="7"/>
              </w:numPr>
              <w:spacing w:after="0"/>
              <w:rPr>
                <w:rFonts w:ascii="Times New Roman" w:hAnsi="Times New Roman" w:cs="Times New Roman"/>
                <w:sz w:val="24"/>
                <w:szCs w:val="24"/>
              </w:rPr>
            </w:pPr>
            <w:r w:rsidRPr="007D7929">
              <w:rPr>
                <w:rFonts w:ascii="Times New Roman" w:hAnsi="Times New Roman" w:cs="Times New Roman"/>
                <w:sz w:val="24"/>
                <w:szCs w:val="24"/>
              </w:rPr>
              <w:t xml:space="preserve">Each individual coach may have their own technique, extra duties they ask of their Manager. </w:t>
            </w:r>
          </w:p>
          <w:p w14:paraId="3D203BBB" w14:textId="786AD54D" w:rsidR="007D7929" w:rsidRPr="007D7929" w:rsidRDefault="007D7929" w:rsidP="007D792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Team Managers need to</w:t>
            </w:r>
            <w:r w:rsidRPr="007D7929">
              <w:rPr>
                <w:rFonts w:ascii="Times New Roman" w:hAnsi="Times New Roman" w:cs="Times New Roman"/>
                <w:sz w:val="24"/>
                <w:szCs w:val="24"/>
              </w:rPr>
              <w:t xml:space="preserve"> conduct themselves with discretion in relation to team information and team personal details.</w:t>
            </w:r>
          </w:p>
        </w:tc>
      </w:tr>
    </w:tbl>
    <w:p w14:paraId="17D402E1" w14:textId="186C475B" w:rsidR="00C666B3" w:rsidRPr="00014BFD" w:rsidRDefault="00C666B3" w:rsidP="00014BFD">
      <w:pPr>
        <w:spacing w:after="0"/>
        <w:rPr>
          <w:rFonts w:ascii="Times New Roman" w:hAnsi="Times New Roman" w:cs="Times New Roman"/>
          <w:sz w:val="18"/>
          <w:szCs w:val="24"/>
        </w:rPr>
      </w:pPr>
    </w:p>
    <w:p w14:paraId="2B21F15D" w14:textId="7D81B861" w:rsidR="00BA5DDD" w:rsidRDefault="007D7929" w:rsidP="00BA5DDD">
      <w:pPr>
        <w:spacing w:after="0"/>
        <w:rPr>
          <w:rFonts w:ascii="Times New Roman" w:hAnsi="Times New Roman" w:cs="Times New Roman"/>
          <w:sz w:val="24"/>
          <w:szCs w:val="24"/>
        </w:rPr>
      </w:pPr>
      <w:r>
        <w:rPr>
          <w:rFonts w:ascii="Times New Roman" w:hAnsi="Times New Roman" w:cs="Times New Roman"/>
          <w:b/>
          <w:sz w:val="24"/>
          <w:szCs w:val="24"/>
          <w:u w:val="single"/>
        </w:rPr>
        <w:t>CONTACT:</w:t>
      </w:r>
    </w:p>
    <w:tbl>
      <w:tblPr>
        <w:tblStyle w:val="TableGrid"/>
        <w:tblW w:w="0" w:type="auto"/>
        <w:tblLook w:val="04A0" w:firstRow="1" w:lastRow="0" w:firstColumn="1" w:lastColumn="0" w:noHBand="0" w:noVBand="1"/>
      </w:tblPr>
      <w:tblGrid>
        <w:gridCol w:w="3257"/>
        <w:gridCol w:w="5797"/>
      </w:tblGrid>
      <w:tr w:rsidR="00014BFD" w14:paraId="0C3597B6" w14:textId="77777777" w:rsidTr="00AA3898">
        <w:tc>
          <w:tcPr>
            <w:tcW w:w="3369" w:type="dxa"/>
          </w:tcPr>
          <w:p w14:paraId="4DD53939" w14:textId="2D50A3A3" w:rsidR="00014BFD" w:rsidRDefault="004F472F" w:rsidP="00AA3898">
            <w:pPr>
              <w:spacing w:after="0"/>
              <w:rPr>
                <w:rFonts w:ascii="Times New Roman" w:hAnsi="Times New Roman" w:cs="Times New Roman"/>
                <w:sz w:val="24"/>
                <w:szCs w:val="24"/>
              </w:rPr>
            </w:pPr>
            <w:r>
              <w:rPr>
                <w:rFonts w:ascii="Times New Roman" w:hAnsi="Times New Roman" w:cs="Times New Roman"/>
                <w:sz w:val="24"/>
                <w:szCs w:val="24"/>
              </w:rPr>
              <w:t>Chris Sharman</w:t>
            </w:r>
          </w:p>
          <w:p w14:paraId="7D8949BC" w14:textId="504E5A63" w:rsidR="00014BFD" w:rsidRDefault="00014BFD" w:rsidP="00014BFD">
            <w:pPr>
              <w:spacing w:after="0"/>
              <w:rPr>
                <w:rFonts w:ascii="Times New Roman" w:hAnsi="Times New Roman" w:cs="Times New Roman"/>
                <w:sz w:val="24"/>
                <w:szCs w:val="24"/>
              </w:rPr>
            </w:pPr>
          </w:p>
        </w:tc>
        <w:tc>
          <w:tcPr>
            <w:tcW w:w="5911" w:type="dxa"/>
          </w:tcPr>
          <w:p w14:paraId="16DEBFAA" w14:textId="52B106CE" w:rsidR="00014BFD" w:rsidRDefault="00014BFD" w:rsidP="00AA3898">
            <w:pPr>
              <w:spacing w:after="0"/>
              <w:rPr>
                <w:rFonts w:ascii="Times New Roman" w:hAnsi="Times New Roman" w:cs="Times New Roman"/>
                <w:sz w:val="24"/>
                <w:szCs w:val="24"/>
              </w:rPr>
            </w:pPr>
            <w:r>
              <w:rPr>
                <w:rFonts w:ascii="Times New Roman" w:hAnsi="Times New Roman" w:cs="Times New Roman"/>
                <w:sz w:val="24"/>
                <w:szCs w:val="24"/>
              </w:rPr>
              <w:t xml:space="preserve"> President of Junior Heat Committee</w:t>
            </w:r>
          </w:p>
          <w:p w14:paraId="075C69E5" w14:textId="36891643" w:rsidR="00014BFD" w:rsidRDefault="004F472F" w:rsidP="00AA389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A6B94BA" w14:textId="4F1929E3" w:rsidR="00014BFD" w:rsidRDefault="00014BFD" w:rsidP="00AA3898">
            <w:pPr>
              <w:spacing w:after="0"/>
              <w:rPr>
                <w:rFonts w:ascii="Times New Roman" w:hAnsi="Times New Roman" w:cs="Times New Roman"/>
                <w:sz w:val="24"/>
                <w:szCs w:val="24"/>
              </w:rPr>
            </w:pPr>
          </w:p>
        </w:tc>
      </w:tr>
      <w:tr w:rsidR="00014BFD" w14:paraId="1F929535" w14:textId="77777777" w:rsidTr="00014BFD">
        <w:tc>
          <w:tcPr>
            <w:tcW w:w="3369" w:type="dxa"/>
          </w:tcPr>
          <w:p w14:paraId="563111BB" w14:textId="48CA9C75" w:rsidR="00014BFD" w:rsidRDefault="003E7A70" w:rsidP="00AA3898">
            <w:pPr>
              <w:spacing w:after="0"/>
              <w:rPr>
                <w:rFonts w:ascii="Times New Roman" w:hAnsi="Times New Roman" w:cs="Times New Roman"/>
                <w:sz w:val="24"/>
                <w:szCs w:val="24"/>
              </w:rPr>
            </w:pPr>
            <w:r>
              <w:rPr>
                <w:rFonts w:ascii="Times New Roman" w:hAnsi="Times New Roman" w:cs="Times New Roman"/>
                <w:sz w:val="24"/>
                <w:szCs w:val="24"/>
              </w:rPr>
              <w:t>Russell Knights</w:t>
            </w:r>
          </w:p>
        </w:tc>
        <w:tc>
          <w:tcPr>
            <w:tcW w:w="5911" w:type="dxa"/>
          </w:tcPr>
          <w:p w14:paraId="72760F4C" w14:textId="6B8DD451" w:rsidR="00014BFD" w:rsidRPr="00014BFD" w:rsidRDefault="00014BFD" w:rsidP="00014BFD">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014BFD">
              <w:rPr>
                <w:rFonts w:ascii="Times New Roman" w:eastAsiaTheme="minorEastAsia" w:hAnsi="Times New Roman" w:cs="Times New Roman"/>
                <w:sz w:val="24"/>
                <w:szCs w:val="24"/>
                <w:lang w:val="en-US"/>
              </w:rPr>
              <w:t>General Manager</w:t>
            </w:r>
            <w:r w:rsidR="00083BD8">
              <w:rPr>
                <w:rFonts w:ascii="Times New Roman" w:eastAsiaTheme="minorEastAsia" w:hAnsi="Times New Roman" w:cs="Times New Roman"/>
                <w:sz w:val="24"/>
                <w:szCs w:val="24"/>
                <w:lang w:val="en-US"/>
              </w:rPr>
              <w:t xml:space="preserve"> - </w:t>
            </w:r>
            <w:r w:rsidRPr="00014BFD">
              <w:rPr>
                <w:rFonts w:ascii="Times New Roman" w:eastAsiaTheme="minorEastAsia" w:hAnsi="Times New Roman" w:cs="Times New Roman"/>
                <w:sz w:val="24"/>
                <w:szCs w:val="24"/>
                <w:lang w:val="en-US"/>
              </w:rPr>
              <w:t>Mildura Basketball Association</w:t>
            </w:r>
          </w:p>
          <w:p w14:paraId="2F3CFED8" w14:textId="369C502A" w:rsidR="003E7A70" w:rsidRDefault="00083BD8" w:rsidP="00083BD8">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Phone </w:t>
            </w:r>
            <w:r w:rsidR="00014BFD" w:rsidRPr="00014BFD">
              <w:rPr>
                <w:rFonts w:ascii="Times New Roman" w:eastAsiaTheme="minorEastAsia" w:hAnsi="Times New Roman" w:cs="Times New Roman"/>
                <w:sz w:val="24"/>
                <w:szCs w:val="24"/>
                <w:lang w:val="en-US"/>
              </w:rPr>
              <w:t>(03) 50</w:t>
            </w:r>
            <w:r>
              <w:rPr>
                <w:rFonts w:ascii="Times New Roman" w:eastAsiaTheme="minorEastAsia" w:hAnsi="Times New Roman" w:cs="Times New Roman"/>
                <w:sz w:val="24"/>
                <w:szCs w:val="24"/>
                <w:lang w:val="en-US"/>
              </w:rPr>
              <w:t xml:space="preserve"> </w:t>
            </w:r>
            <w:r w:rsidR="003E7A70">
              <w:rPr>
                <w:rFonts w:ascii="Times New Roman" w:eastAsiaTheme="minorEastAsia" w:hAnsi="Times New Roman" w:cs="Times New Roman"/>
                <w:sz w:val="24"/>
                <w:szCs w:val="24"/>
                <w:lang w:val="en-US"/>
              </w:rPr>
              <w:t>232241</w:t>
            </w:r>
            <w:r w:rsidR="00BF283E">
              <w:rPr>
                <w:rFonts w:ascii="Times New Roman" w:eastAsiaTheme="minorEastAsia" w:hAnsi="Times New Roman" w:cs="Times New Roman"/>
                <w:sz w:val="24"/>
                <w:szCs w:val="24"/>
                <w:lang w:val="en-US"/>
              </w:rPr>
              <w:t xml:space="preserve">           0418 336 253</w:t>
            </w:r>
          </w:p>
          <w:p w14:paraId="33820F52" w14:textId="2CB4CD84" w:rsidR="00014BFD" w:rsidRPr="00083BD8" w:rsidRDefault="00C507AC" w:rsidP="00083BD8">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hyperlink r:id="rId7" w:history="1">
              <w:r w:rsidR="003E7A70" w:rsidRPr="007B3FB3">
                <w:rPr>
                  <w:rStyle w:val="Hyperlink"/>
                  <w:rFonts w:ascii="Times New Roman" w:eastAsiaTheme="minorEastAsia" w:hAnsi="Times New Roman" w:cs="Times New Roman"/>
                  <w:sz w:val="24"/>
                  <w:szCs w:val="24"/>
                  <w:u w:color="084EE6"/>
                  <w:lang w:val="en-US"/>
                </w:rPr>
                <w:t>russell@mildurabasketball.com.au</w:t>
              </w:r>
            </w:hyperlink>
          </w:p>
        </w:tc>
      </w:tr>
      <w:tr w:rsidR="00AA3898" w14:paraId="0FDBC14C" w14:textId="77777777" w:rsidTr="00AA3898">
        <w:tc>
          <w:tcPr>
            <w:tcW w:w="3369" w:type="dxa"/>
          </w:tcPr>
          <w:p w14:paraId="03D2B7B4" w14:textId="184C1381" w:rsidR="00AA3898" w:rsidRDefault="003E7A70" w:rsidP="00AA3898">
            <w:pPr>
              <w:spacing w:after="0"/>
              <w:rPr>
                <w:rFonts w:ascii="Times New Roman" w:hAnsi="Times New Roman" w:cs="Times New Roman"/>
                <w:sz w:val="24"/>
                <w:szCs w:val="24"/>
              </w:rPr>
            </w:pPr>
            <w:r>
              <w:rPr>
                <w:rFonts w:ascii="Times New Roman" w:hAnsi="Times New Roman" w:cs="Times New Roman"/>
                <w:sz w:val="24"/>
                <w:szCs w:val="24"/>
              </w:rPr>
              <w:t>Chelsea Humphrey</w:t>
            </w:r>
          </w:p>
        </w:tc>
        <w:tc>
          <w:tcPr>
            <w:tcW w:w="5911" w:type="dxa"/>
          </w:tcPr>
          <w:p w14:paraId="4427E793" w14:textId="5DD562D7" w:rsidR="00AA3898" w:rsidRDefault="00C507AC" w:rsidP="00AA3898">
            <w:pPr>
              <w:spacing w:after="0"/>
              <w:rPr>
                <w:rFonts w:ascii="Times New Roman" w:hAnsi="Times New Roman" w:cs="Times New Roman"/>
                <w:sz w:val="24"/>
                <w:szCs w:val="24"/>
              </w:rPr>
            </w:pPr>
            <w:hyperlink r:id="rId8" w:history="1">
              <w:r w:rsidR="004F472F" w:rsidRPr="00EB753F">
                <w:rPr>
                  <w:rStyle w:val="Hyperlink"/>
                  <w:rFonts w:ascii="Times New Roman" w:hAnsi="Times New Roman" w:cs="Times New Roman"/>
                  <w:sz w:val="24"/>
                  <w:szCs w:val="24"/>
                </w:rPr>
                <w:t>manager@mildurabasketball.com.au</w:t>
              </w:r>
            </w:hyperlink>
          </w:p>
          <w:p w14:paraId="78D1489E" w14:textId="5E3DC917" w:rsidR="004F472F" w:rsidRDefault="004F472F" w:rsidP="00AA3898">
            <w:pPr>
              <w:spacing w:after="0"/>
              <w:rPr>
                <w:rFonts w:ascii="Times New Roman" w:hAnsi="Times New Roman" w:cs="Times New Roman"/>
                <w:sz w:val="24"/>
                <w:szCs w:val="24"/>
              </w:rPr>
            </w:pPr>
            <w:r>
              <w:rPr>
                <w:rFonts w:ascii="Times New Roman" w:hAnsi="Times New Roman" w:cs="Times New Roman"/>
                <w:sz w:val="24"/>
                <w:szCs w:val="24"/>
              </w:rPr>
              <w:t>Mobile 0417 667 222</w:t>
            </w:r>
          </w:p>
        </w:tc>
      </w:tr>
    </w:tbl>
    <w:p w14:paraId="589FB5EC" w14:textId="77777777" w:rsidR="00C666B3" w:rsidRPr="007D7929" w:rsidRDefault="00C666B3">
      <w:pPr>
        <w:rPr>
          <w:rFonts w:ascii="Times New Roman" w:hAnsi="Times New Roman" w:cs="Times New Roman"/>
          <w:sz w:val="24"/>
          <w:szCs w:val="24"/>
        </w:rPr>
      </w:pPr>
    </w:p>
    <w:sectPr w:rsidR="00C666B3" w:rsidRPr="007D7929" w:rsidSect="0038065F">
      <w:headerReference w:type="default" r:id="rId9"/>
      <w:pgSz w:w="11900" w:h="16840"/>
      <w:pgMar w:top="907" w:right="1418" w:bottom="907"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0D1F9" w14:textId="77777777" w:rsidR="00C507AC" w:rsidRDefault="00C507AC" w:rsidP="00C666B3">
      <w:pPr>
        <w:spacing w:after="0" w:line="240" w:lineRule="auto"/>
      </w:pPr>
      <w:r>
        <w:separator/>
      </w:r>
    </w:p>
  </w:endnote>
  <w:endnote w:type="continuationSeparator" w:id="0">
    <w:p w14:paraId="0150A2E9" w14:textId="77777777" w:rsidR="00C507AC" w:rsidRDefault="00C507AC" w:rsidP="00C6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609A" w14:textId="77777777" w:rsidR="00C507AC" w:rsidRDefault="00C507AC" w:rsidP="00C666B3">
      <w:pPr>
        <w:spacing w:after="0" w:line="240" w:lineRule="auto"/>
      </w:pPr>
      <w:r>
        <w:separator/>
      </w:r>
    </w:p>
  </w:footnote>
  <w:footnote w:type="continuationSeparator" w:id="0">
    <w:p w14:paraId="4E6C15A9" w14:textId="77777777" w:rsidR="00C507AC" w:rsidRDefault="00C507AC" w:rsidP="00C66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921"/>
      <w:gridCol w:w="7133"/>
    </w:tblGrid>
    <w:tr w:rsidR="00DD6374" w14:paraId="6784DF52" w14:textId="77777777" w:rsidTr="0038065F">
      <w:tc>
        <w:tcPr>
          <w:tcW w:w="1951" w:type="dxa"/>
          <w:vMerge w:val="restart"/>
        </w:tcPr>
        <w:p w14:paraId="144E397F" w14:textId="77777777" w:rsidR="00DD6374" w:rsidRDefault="00DD6374" w:rsidP="0038065F">
          <w:pPr>
            <w:rPr>
              <w:rFonts w:ascii="Lucida Grande" w:hAnsi="Lucida Grande" w:cs="Lucida Grande"/>
              <w:b/>
              <w:bCs/>
              <w:color w:val="535353"/>
              <w:sz w:val="32"/>
              <w:szCs w:val="44"/>
            </w:rPr>
          </w:pPr>
          <w:r>
            <w:rPr>
              <w:noProof/>
              <w:lang w:val="en-US"/>
            </w:rPr>
            <w:drawing>
              <wp:inline distT="0" distB="0" distL="0" distR="0" wp14:anchorId="06569EAD" wp14:editId="4411F8D6">
                <wp:extent cx="919303" cy="612140"/>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513" cy="612946"/>
                        </a:xfrm>
                        <a:prstGeom prst="rect">
                          <a:avLst/>
                        </a:prstGeom>
                        <a:noFill/>
                        <a:ln>
                          <a:noFill/>
                        </a:ln>
                      </pic:spPr>
                    </pic:pic>
                  </a:graphicData>
                </a:graphic>
              </wp:inline>
            </w:drawing>
          </w:r>
        </w:p>
      </w:tc>
      <w:tc>
        <w:tcPr>
          <w:tcW w:w="7613" w:type="dxa"/>
          <w:shd w:val="clear" w:color="auto" w:fill="3366FF"/>
        </w:tcPr>
        <w:p w14:paraId="18008898" w14:textId="77777777" w:rsidR="00DD6374" w:rsidRDefault="00DD6374" w:rsidP="0038065F">
          <w:pPr>
            <w:rPr>
              <w:rFonts w:ascii="Lucida Grande" w:hAnsi="Lucida Grande" w:cs="Lucida Grande"/>
              <w:b/>
              <w:bCs/>
              <w:color w:val="535353"/>
              <w:sz w:val="32"/>
              <w:szCs w:val="44"/>
            </w:rPr>
          </w:pPr>
        </w:p>
      </w:tc>
    </w:tr>
    <w:tr w:rsidR="00DD6374" w14:paraId="492C9FF4" w14:textId="77777777" w:rsidTr="0038065F">
      <w:tc>
        <w:tcPr>
          <w:tcW w:w="1951" w:type="dxa"/>
          <w:vMerge/>
        </w:tcPr>
        <w:p w14:paraId="6F783E27" w14:textId="77777777" w:rsidR="00DD6374" w:rsidRDefault="00DD6374" w:rsidP="0038065F">
          <w:pPr>
            <w:rPr>
              <w:rFonts w:ascii="Lucida Grande" w:hAnsi="Lucida Grande" w:cs="Lucida Grande"/>
              <w:b/>
              <w:bCs/>
              <w:color w:val="535353"/>
              <w:sz w:val="32"/>
              <w:szCs w:val="44"/>
            </w:rPr>
          </w:pPr>
        </w:p>
      </w:tc>
      <w:tc>
        <w:tcPr>
          <w:tcW w:w="7613" w:type="dxa"/>
        </w:tcPr>
        <w:p w14:paraId="72F5578D" w14:textId="77777777" w:rsidR="00DD6374" w:rsidRDefault="00DD6374" w:rsidP="0038065F">
          <w:pPr>
            <w:jc w:val="right"/>
            <w:rPr>
              <w:rFonts w:ascii="Lucida Grande" w:hAnsi="Lucida Grande" w:cs="Lucida Grande"/>
              <w:b/>
              <w:bCs/>
              <w:color w:val="535353"/>
              <w:sz w:val="32"/>
              <w:szCs w:val="44"/>
            </w:rPr>
          </w:pPr>
          <w:r>
            <w:rPr>
              <w:rFonts w:ascii="Lucida Grande" w:hAnsi="Lucida Grande" w:cs="Lucida Grande"/>
              <w:b/>
              <w:bCs/>
              <w:color w:val="535353"/>
              <w:sz w:val="32"/>
              <w:szCs w:val="44"/>
            </w:rPr>
            <w:t>TEAM MANAGER – Duties/Information</w:t>
          </w:r>
        </w:p>
      </w:tc>
    </w:tr>
  </w:tbl>
  <w:p w14:paraId="5001247D" w14:textId="77777777" w:rsidR="00DD6374" w:rsidRDefault="00DD6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91A"/>
    <w:multiLevelType w:val="hybridMultilevel"/>
    <w:tmpl w:val="B52A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330BC"/>
    <w:multiLevelType w:val="hybridMultilevel"/>
    <w:tmpl w:val="900A3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55B24"/>
    <w:multiLevelType w:val="hybridMultilevel"/>
    <w:tmpl w:val="59D6C5A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C057E"/>
    <w:multiLevelType w:val="hybridMultilevel"/>
    <w:tmpl w:val="25FC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727C56"/>
    <w:multiLevelType w:val="hybridMultilevel"/>
    <w:tmpl w:val="6200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36DF5"/>
    <w:multiLevelType w:val="hybridMultilevel"/>
    <w:tmpl w:val="2682D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2E8B"/>
    <w:multiLevelType w:val="hybridMultilevel"/>
    <w:tmpl w:val="764C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B3"/>
    <w:rsid w:val="00014BFD"/>
    <w:rsid w:val="0002686A"/>
    <w:rsid w:val="00076CFE"/>
    <w:rsid w:val="00083BD8"/>
    <w:rsid w:val="000D5044"/>
    <w:rsid w:val="0038065F"/>
    <w:rsid w:val="003B184A"/>
    <w:rsid w:val="003E7A70"/>
    <w:rsid w:val="00480EFB"/>
    <w:rsid w:val="004C15A0"/>
    <w:rsid w:val="004F472F"/>
    <w:rsid w:val="005235AE"/>
    <w:rsid w:val="0053242F"/>
    <w:rsid w:val="00606F23"/>
    <w:rsid w:val="00730D32"/>
    <w:rsid w:val="00744713"/>
    <w:rsid w:val="007D7929"/>
    <w:rsid w:val="00914815"/>
    <w:rsid w:val="009F7877"/>
    <w:rsid w:val="00A347A7"/>
    <w:rsid w:val="00AA3898"/>
    <w:rsid w:val="00B06BB7"/>
    <w:rsid w:val="00BA5DDD"/>
    <w:rsid w:val="00BF283E"/>
    <w:rsid w:val="00C507AC"/>
    <w:rsid w:val="00C666B3"/>
    <w:rsid w:val="00DD6374"/>
    <w:rsid w:val="00DF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156B8"/>
  <w14:defaultImageDpi w14:val="300"/>
  <w15:docId w15:val="{3F6A1425-2B02-4B52-B5CA-F5A2BDEB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B3"/>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6B3"/>
    <w:pPr>
      <w:tabs>
        <w:tab w:val="center" w:pos="4320"/>
        <w:tab w:val="right" w:pos="8640"/>
      </w:tabs>
    </w:pPr>
  </w:style>
  <w:style w:type="character" w:customStyle="1" w:styleId="HeaderChar">
    <w:name w:val="Header Char"/>
    <w:basedOn w:val="DefaultParagraphFont"/>
    <w:link w:val="Header"/>
    <w:uiPriority w:val="99"/>
    <w:rsid w:val="00C666B3"/>
  </w:style>
  <w:style w:type="paragraph" w:styleId="Footer">
    <w:name w:val="footer"/>
    <w:basedOn w:val="Normal"/>
    <w:link w:val="FooterChar"/>
    <w:uiPriority w:val="99"/>
    <w:unhideWhenUsed/>
    <w:rsid w:val="00C666B3"/>
    <w:pPr>
      <w:tabs>
        <w:tab w:val="center" w:pos="4320"/>
        <w:tab w:val="right" w:pos="8640"/>
      </w:tabs>
    </w:pPr>
  </w:style>
  <w:style w:type="character" w:customStyle="1" w:styleId="FooterChar">
    <w:name w:val="Footer Char"/>
    <w:basedOn w:val="DefaultParagraphFont"/>
    <w:link w:val="Footer"/>
    <w:uiPriority w:val="99"/>
    <w:rsid w:val="00C666B3"/>
  </w:style>
  <w:style w:type="table" w:styleId="TableGrid">
    <w:name w:val="Table Grid"/>
    <w:basedOn w:val="TableNormal"/>
    <w:uiPriority w:val="59"/>
    <w:rsid w:val="00C6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6B3"/>
    <w:rPr>
      <w:rFonts w:ascii="Lucida Grande" w:hAnsi="Lucida Grande" w:cs="Lucida Grande"/>
      <w:sz w:val="18"/>
      <w:szCs w:val="18"/>
    </w:rPr>
  </w:style>
  <w:style w:type="paragraph" w:styleId="ListParagraph">
    <w:name w:val="List Paragraph"/>
    <w:basedOn w:val="Normal"/>
    <w:uiPriority w:val="34"/>
    <w:qFormat/>
    <w:rsid w:val="00C666B3"/>
    <w:pPr>
      <w:ind w:left="720"/>
      <w:contextualSpacing/>
    </w:pPr>
  </w:style>
  <w:style w:type="character" w:styleId="Hyperlink">
    <w:name w:val="Hyperlink"/>
    <w:basedOn w:val="DefaultParagraphFont"/>
    <w:uiPriority w:val="99"/>
    <w:unhideWhenUsed/>
    <w:rsid w:val="00014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mildurabasketball.com.au" TargetMode="External"/><Relationship Id="rId3" Type="http://schemas.openxmlformats.org/officeDocument/2006/relationships/settings" Target="settings.xml"/><Relationship Id="rId7" Type="http://schemas.openxmlformats.org/officeDocument/2006/relationships/hyperlink" Target="mailto:russell@mildurabasketbal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Adam Tarr</cp:lastModifiedBy>
  <cp:revision>2</cp:revision>
  <cp:lastPrinted>2017-09-28T01:03:00Z</cp:lastPrinted>
  <dcterms:created xsi:type="dcterms:W3CDTF">2017-09-28T01:52:00Z</dcterms:created>
  <dcterms:modified xsi:type="dcterms:W3CDTF">2017-09-28T01:52:00Z</dcterms:modified>
</cp:coreProperties>
</file>